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9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散热器分为两种，风冷和水冷</w:t>
      </w:r>
    </w:p>
    <w:p w14:paraId="00C3B4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风冷铝制散热片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风冷的单塔是一个风扇双塔就是有两个风扇</w:t>
      </w:r>
    </w:p>
    <w:p w14:paraId="18481240">
      <w:pPr>
        <w:rPr>
          <w:rFonts w:hint="eastAsia"/>
          <w:lang w:val="en-US" w:eastAsia="zh-CN"/>
        </w:rPr>
      </w:pPr>
    </w:p>
    <w:p w14:paraId="147D29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风冷最高能装到14600kf,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13代的i7：13700kf都压不住了</w:t>
      </w:r>
    </w:p>
    <w:p w14:paraId="47227452">
      <w:pPr>
        <w:rPr>
          <w:rFonts w:hint="eastAsia"/>
          <w:lang w:val="en-US" w:eastAsia="zh-CN"/>
        </w:rPr>
      </w:pPr>
    </w:p>
    <w:p w14:paraId="19401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14600kf功耗能达到170瓦最低就是风冷双塔</w:t>
      </w:r>
    </w:p>
    <w:p w14:paraId="09D742FA">
      <w:pPr>
        <w:rPr>
          <w:rFonts w:hint="eastAsia"/>
          <w:lang w:val="en-US" w:eastAsia="zh-CN"/>
        </w:rPr>
      </w:pPr>
    </w:p>
    <w:p w14:paraId="680ED1CA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147</w:t>
      </w:r>
      <w:r>
        <w:rPr>
          <w:rFonts w:hint="eastAsia"/>
          <w:lang w:val="en-US" w:eastAsia="zh-CN"/>
        </w:rPr>
        <w:t>00正常要上Z板，B板和H板是跑不满的</w:t>
      </w:r>
    </w:p>
    <w:p w14:paraId="1E745832">
      <w:pPr>
        <w:rPr>
          <w:rFonts w:hint="eastAsia"/>
          <w:lang w:val="en-US" w:eastAsia="zh-CN"/>
        </w:rPr>
      </w:pPr>
    </w:p>
    <w:p w14:paraId="61FDD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水冷分为：240水冷和360水冷</w:t>
      </w:r>
    </w:p>
    <w:p w14:paraId="009840D6">
      <w:pPr>
        <w:rPr>
          <w:rFonts w:hint="eastAsia"/>
          <w:lang w:val="en-US" w:eastAsia="zh-CN"/>
        </w:rPr>
      </w:pPr>
    </w:p>
    <w:p w14:paraId="2747AD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ae240和ae360</w:t>
      </w:r>
    </w:p>
    <w:p w14:paraId="6F91A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泰坦a080，a090</w:t>
      </w:r>
    </w:p>
    <w:p w14:paraId="63D030D8">
      <w:pPr>
        <w:rPr>
          <w:rFonts w:hint="eastAsia"/>
          <w:lang w:val="en-US" w:eastAsia="zh-CN"/>
        </w:rPr>
      </w:pPr>
    </w:p>
    <w:p w14:paraId="3E6F41B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i5ae就可以</w:t>
      </w:r>
    </w:p>
    <w:p w14:paraId="283DC9E0">
      <w:pPr>
        <w:rPr>
          <w:rFonts w:hint="default"/>
          <w:lang w:val="en-US" w:eastAsia="zh-CN"/>
        </w:rPr>
      </w:pPr>
    </w:p>
    <w:p w14:paraId="1A0FB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冷中间是有一个冷头的，冷头里面有冷却液，接触cup会把冷却液烧热，然后通过热水管挤出去，挤到上面大冷排，像方便面的曲轮拐弯的那种网，然后通过风扇吹小细丝，把冷却液吹凉，在通过冷水管回到水冷头里面进行循环。</w:t>
      </w:r>
    </w:p>
    <w:p w14:paraId="5BB2CBED">
      <w:pPr>
        <w:rPr>
          <w:rFonts w:hint="eastAsia"/>
          <w:lang w:val="en-US" w:eastAsia="zh-CN"/>
        </w:rPr>
      </w:pPr>
    </w:p>
    <w:p w14:paraId="6F5EFA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水冷和风冷的区别：</w:t>
      </w:r>
    </w:p>
    <w:p w14:paraId="7885F3C6">
      <w:pPr>
        <w:rPr>
          <w:rFonts w:hint="eastAsia"/>
          <w:lang w:val="en-US" w:eastAsia="zh-CN"/>
        </w:rPr>
      </w:pPr>
    </w:p>
    <w:p w14:paraId="23F6EB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水冷简洁美观，水冷在不玩游戏或高负载中会相对静音安静，玩游戏时噪音和风冷一样，第二降温速度快，比如水冷压10度的话可能10秒就压下去了，但是风冷需要一个过程二三十秒慢慢的变凉，相当于空调和冷风机的一个区别</w:t>
      </w:r>
    </w:p>
    <w:p w14:paraId="1A345D2C">
      <w:pPr>
        <w:rPr>
          <w:rFonts w:hint="eastAsia"/>
          <w:lang w:val="en-US" w:eastAsia="zh-CN"/>
        </w:rPr>
      </w:pPr>
    </w:p>
    <w:p w14:paraId="71E9AB3D">
      <w:pPr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水冷现在都是有漏液包赔的，赔偿策略是比如你的主板第原价是1000那么第一年漏液就会补偿1000，第二年90%，列第一年百分百，第二年百分之九十这种补偿方案以此类推，</w:t>
      </w:r>
      <w:r>
        <w:rPr>
          <w:rFonts w:hint="eastAsia"/>
          <w:highlight w:val="green"/>
          <w:lang w:val="en-US" w:eastAsia="zh-CN"/>
        </w:rPr>
        <w:t xml:space="preserve">现在网上看的的漏液都是想让你看到的 </w:t>
      </w:r>
      <w:r>
        <w:rPr>
          <w:rFonts w:hint="eastAsia"/>
          <w:highlight w:val="none"/>
          <w:lang w:val="en-US" w:eastAsia="zh-CN"/>
        </w:rPr>
        <w:t>现在在质保期内基本都不会出现漏液了，从2021年卖的机器到目前基本还没有售后漏液的情况，现在水冷有三层保护管子特殊材料也配有防爆网或防爆纹，外面也有一层隔热棉。售后：第一漏液包赔，第二现在基本都遇不到漏液的了</w:t>
      </w:r>
    </w:p>
    <w:p w14:paraId="44F59571">
      <w:pPr>
        <w:rPr>
          <w:rFonts w:hint="eastAsia"/>
          <w:highlight w:val="none"/>
          <w:lang w:val="en-US" w:eastAsia="zh-CN"/>
        </w:rPr>
      </w:pPr>
    </w:p>
    <w:p w14:paraId="2EC54972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风冷之前最好的是猫头鹰转速高的同时声音还低，轴承也很好</w:t>
      </w:r>
    </w:p>
    <w:p w14:paraId="2B34ED41">
      <w:pPr>
        <w:rPr>
          <w:rFonts w:hint="eastAsia"/>
          <w:highlight w:val="green"/>
          <w:lang w:val="en-US" w:eastAsia="zh-CN"/>
        </w:rPr>
      </w:pPr>
      <w:r>
        <w:rPr>
          <w:rFonts w:hint="eastAsia"/>
          <w:highlight w:val="none"/>
          <w:lang w:val="en-US" w:eastAsia="zh-CN"/>
        </w:rPr>
        <w:t>风冷老二利民风冷之前也很吊，从2023年开始主攻水冷，因为随着CPU的性能功耗高</w:t>
      </w:r>
      <w:r>
        <w:rPr>
          <w:rFonts w:hint="eastAsia"/>
          <w:highlight w:val="green"/>
          <w:lang w:val="en-US" w:eastAsia="zh-CN"/>
        </w:rPr>
        <w:t>i7以上的就用不了风冷了</w:t>
      </w:r>
    </w:p>
    <w:p w14:paraId="22691408">
      <w:pPr>
        <w:rPr>
          <w:rFonts w:hint="eastAsia"/>
          <w:highlight w:val="green"/>
          <w:lang w:val="en-US" w:eastAsia="zh-CN"/>
        </w:rPr>
      </w:pPr>
    </w:p>
    <w:p w14:paraId="52A1CEE7">
      <w:pPr>
        <w:rPr>
          <w:rFonts w:hint="default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水冷利民第一，泰坦第二，瓦尔基里第三</w:t>
      </w:r>
    </w:p>
    <w:p w14:paraId="64BEB2D4">
      <w:pPr>
        <w:rPr>
          <w:rFonts w:hint="eastAsia"/>
          <w:highlight w:val="none"/>
          <w:lang w:val="en-US" w:eastAsia="zh-CN"/>
        </w:rPr>
      </w:pPr>
    </w:p>
    <w:p w14:paraId="78D5325C">
      <w:pPr>
        <w:rPr>
          <w:rFonts w:hint="eastAsia"/>
          <w:highlight w:val="red"/>
          <w:lang w:val="en-US" w:eastAsia="zh-CN"/>
        </w:rPr>
      </w:pPr>
      <w:r>
        <w:rPr>
          <w:rFonts w:hint="eastAsia"/>
          <w:highlight w:val="red"/>
          <w:lang w:val="en-US" w:eastAsia="zh-CN"/>
        </w:rPr>
        <w:t>i3面向正常是普通办公家庭简单娱乐</w:t>
      </w:r>
    </w:p>
    <w:p w14:paraId="54CA67B3">
      <w:pPr>
        <w:rPr>
          <w:rFonts w:hint="eastAsia"/>
          <w:highlight w:val="red"/>
          <w:lang w:val="en-US" w:eastAsia="zh-CN"/>
        </w:rPr>
      </w:pPr>
      <w:r>
        <w:rPr>
          <w:rFonts w:hint="eastAsia"/>
          <w:highlight w:val="red"/>
          <w:lang w:val="en-US" w:eastAsia="zh-CN"/>
        </w:rPr>
        <w:t>i5中度游戏，146可以畅玩很多游戏</w:t>
      </w:r>
    </w:p>
    <w:p w14:paraId="0359E8C5">
      <w:pPr>
        <w:rPr>
          <w:rFonts w:hint="eastAsia"/>
          <w:highlight w:val="red"/>
          <w:lang w:val="en-US" w:eastAsia="zh-CN"/>
        </w:rPr>
      </w:pPr>
      <w:r>
        <w:rPr>
          <w:rFonts w:hint="eastAsia"/>
          <w:highlight w:val="red"/>
          <w:lang w:val="en-US" w:eastAsia="zh-CN"/>
        </w:rPr>
        <w:t>i7直播，剪辑，多开玩游戏</w:t>
      </w:r>
    </w:p>
    <w:p w14:paraId="27B46B90">
      <w:pPr>
        <w:rPr>
          <w:rFonts w:hint="eastAsia"/>
          <w:highlight w:val="red"/>
          <w:lang w:val="en-US" w:eastAsia="zh-CN"/>
        </w:rPr>
      </w:pPr>
    </w:p>
    <w:p w14:paraId="1549C995">
      <w:pPr>
        <w:rPr>
          <w:rFonts w:hint="eastAsia"/>
          <w:highlight w:val="red"/>
          <w:lang w:val="en-US" w:eastAsia="zh-CN"/>
        </w:rPr>
      </w:pPr>
      <w:r>
        <w:rPr>
          <w:rFonts w:hint="eastAsia"/>
          <w:highlight w:val="red"/>
          <w:lang w:val="en-US" w:eastAsia="zh-CN"/>
        </w:rPr>
        <w:t>主板H610搭配i3高端也能搭配i5但价格和B760低端一样了缺点接口少很少有两个M2的接口，固态速度只有3600如果插4.0接口的7100m/s那么速度也只有3600</w:t>
      </w:r>
    </w:p>
    <w:p w14:paraId="2694F16B">
      <w:pPr>
        <w:rPr>
          <w:rFonts w:hint="eastAsia"/>
          <w:highlight w:val="red"/>
          <w:lang w:val="en-US" w:eastAsia="zh-CN"/>
        </w:rPr>
      </w:pPr>
      <w:r>
        <w:rPr>
          <w:rFonts w:hint="eastAsia"/>
          <w:highlight w:val="red"/>
          <w:lang w:val="en-US" w:eastAsia="zh-CN"/>
        </w:rPr>
        <w:t>B760正常搭配i5固态接口4.0都支持</w:t>
      </w:r>
    </w:p>
    <w:p w14:paraId="5D1CA94E">
      <w:pPr>
        <w:rPr>
          <w:rFonts w:hint="eastAsia"/>
          <w:highlight w:val="red"/>
          <w:lang w:val="en-US" w:eastAsia="zh-CN"/>
        </w:rPr>
      </w:pPr>
    </w:p>
    <w:p w14:paraId="790CD212">
      <w:pPr>
        <w:rPr>
          <w:rFonts w:hint="eastAsia"/>
          <w:highlight w:val="red"/>
          <w:lang w:val="en-US" w:eastAsia="zh-CN"/>
        </w:rPr>
      </w:pPr>
      <w:r>
        <w:rPr>
          <w:rFonts w:hint="eastAsia"/>
          <w:highlight w:val="red"/>
          <w:lang w:val="en-US" w:eastAsia="zh-CN"/>
        </w:rPr>
        <w:t>Z790</w:t>
      </w:r>
    </w:p>
    <w:p w14:paraId="780CBF94">
      <w:pPr>
        <w:rPr>
          <w:rFonts w:hint="eastAsia"/>
          <w:highlight w:val="red"/>
          <w:lang w:val="en-US" w:eastAsia="zh-CN"/>
        </w:rPr>
      </w:pPr>
    </w:p>
    <w:p w14:paraId="3DC8889D">
      <w:pPr>
        <w:rPr>
          <w:rFonts w:hint="default"/>
          <w:highlight w:val="red"/>
          <w:lang w:val="en-US" w:eastAsia="zh-CN"/>
        </w:rPr>
      </w:pPr>
      <w:r>
        <w:rPr>
          <w:rFonts w:hint="eastAsia"/>
          <w:highlight w:val="red"/>
          <w:lang w:val="en-US" w:eastAsia="zh-CN"/>
        </w:rPr>
        <w:t>U系列Z890，B860</w:t>
      </w:r>
    </w:p>
    <w:p w14:paraId="7C677A00">
      <w:pPr>
        <w:rPr>
          <w:rFonts w:hint="default"/>
          <w:highlight w:val="red"/>
          <w:lang w:val="en-US" w:eastAsia="zh-CN"/>
        </w:rPr>
      </w:pPr>
    </w:p>
    <w:p w14:paraId="0ED8C1DB">
      <w:pPr>
        <w:rPr>
          <w:rFonts w:hint="eastAsia"/>
          <w:lang w:val="en-US" w:eastAsia="zh-CN"/>
        </w:rPr>
      </w:pPr>
    </w:p>
    <w:p w14:paraId="31A96DB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主板的作用：相当于一个平台把显卡CPU内存硬盘进行一个数据传输，紧密相连。</w:t>
      </w:r>
    </w:p>
    <w:p w14:paraId="79FA1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主板主要有两个参数第一个就是供电，供电的多少决定咱们能是用什么样的CPU，第二个参数就是接口的扩展性，比如硬盘的m2插槽</w:t>
      </w:r>
    </w:p>
    <w:p w14:paraId="07BE8419">
      <w:pPr>
        <w:rPr>
          <w:rFonts w:hint="eastAsia"/>
          <w:lang w:val="en-US" w:eastAsia="zh-CN"/>
        </w:rPr>
      </w:pPr>
    </w:p>
    <w:p w14:paraId="2DCFB117">
      <w:pPr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主板供电，如果供电不足CPU就会跑不满，146需要供电8相以上，</w:t>
      </w:r>
      <w:r>
        <w:rPr>
          <w:rFonts w:hint="eastAsia"/>
          <w:highlight w:val="green"/>
          <w:lang w:val="en-US" w:eastAsia="zh-CN"/>
        </w:rPr>
        <w:t>列8+1+1或10+1+1那么前面的第一个数字8和10就是CPU的供电，后面1+1就是一个给北桥供电，一个给南桥供电</w:t>
      </w:r>
      <w:r>
        <w:rPr>
          <w:rFonts w:hint="eastAsia"/>
          <w:highlight w:val="none"/>
          <w:lang w:val="en-US" w:eastAsia="zh-CN"/>
        </w:rPr>
        <w:t>北桥芯片靠近CPU，b760m就代表是个芯片</w:t>
      </w:r>
    </w:p>
    <w:p w14:paraId="7BDA0B6A">
      <w:pPr>
        <w:rPr>
          <w:rFonts w:hint="eastAsia"/>
          <w:highlight w:val="none"/>
          <w:lang w:val="en-US" w:eastAsia="zh-CN"/>
        </w:rPr>
      </w:pPr>
    </w:p>
    <w:p w14:paraId="2D09F88C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B650就给不了9600x进行超频调试</w:t>
      </w:r>
    </w:p>
    <w:p w14:paraId="772AE8E3">
      <w:pPr>
        <w:tabs>
          <w:tab w:val="left" w:pos="1994"/>
        </w:tabs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ab/>
      </w:r>
    </w:p>
    <w:p w14:paraId="26DD15C7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主板扩展：列m2的插槽，4个内存插槽，下面小的PCIA（类似于网卡）可以插声卡，内置网卡</w:t>
      </w:r>
    </w:p>
    <w:p w14:paraId="78DE2245">
      <w:pPr>
        <w:rPr>
          <w:rFonts w:hint="eastAsia"/>
          <w:highlight w:val="none"/>
          <w:lang w:val="en-US" w:eastAsia="zh-CN"/>
        </w:rPr>
      </w:pPr>
    </w:p>
    <w:p w14:paraId="193A2CF4">
      <w:pPr>
        <w:rPr>
          <w:rFonts w:hint="eastAsia"/>
          <w:highlight w:val="none"/>
          <w:lang w:val="en-US" w:eastAsia="zh-CN"/>
        </w:rPr>
      </w:pPr>
    </w:p>
    <w:p w14:paraId="047B41B9">
      <w:pPr>
        <w:rPr>
          <w:rFonts w:hint="eastAsia"/>
          <w:highlight w:val="none"/>
          <w:lang w:val="en-US" w:eastAsia="zh-CN"/>
        </w:rPr>
      </w:pPr>
    </w:p>
    <w:p w14:paraId="4CF71A46">
      <w:pPr>
        <w:rPr>
          <w:rFonts w:hint="eastAsia"/>
          <w:highlight w:val="none"/>
          <w:lang w:val="en-US" w:eastAsia="zh-CN"/>
        </w:rPr>
      </w:pPr>
    </w:p>
    <w:p w14:paraId="0447539D">
      <w:pPr>
        <w:rPr>
          <w:rFonts w:hint="eastAsia"/>
          <w:highlight w:val="none"/>
          <w:lang w:val="en-US" w:eastAsia="zh-CN"/>
        </w:rPr>
      </w:pPr>
    </w:p>
    <w:p w14:paraId="2CDCD006">
      <w:pPr>
        <w:rPr>
          <w:rFonts w:hint="eastAsia"/>
          <w:highlight w:val="none"/>
          <w:lang w:val="en-US" w:eastAsia="zh-CN"/>
        </w:rPr>
      </w:pPr>
    </w:p>
    <w:p w14:paraId="4ABE443A">
      <w:pPr>
        <w:rPr>
          <w:rFonts w:hint="eastAsia"/>
          <w:highlight w:val="none"/>
          <w:lang w:val="en-US" w:eastAsia="zh-CN"/>
        </w:rPr>
      </w:pPr>
    </w:p>
    <w:p w14:paraId="5A6375F7">
      <w:pPr>
        <w:rPr>
          <w:rFonts w:hint="eastAsia"/>
          <w:highlight w:val="none"/>
          <w:lang w:val="en-US" w:eastAsia="zh-CN"/>
        </w:rPr>
      </w:pPr>
    </w:p>
    <w:p w14:paraId="358AAF4B">
      <w:pPr>
        <w:rPr>
          <w:rFonts w:hint="eastAsia"/>
          <w:highlight w:val="none"/>
          <w:lang w:val="en-US" w:eastAsia="zh-CN"/>
        </w:rPr>
      </w:pPr>
    </w:p>
    <w:p w14:paraId="454B5B81">
      <w:pPr>
        <w:rPr>
          <w:rFonts w:hint="eastAsia"/>
          <w:highlight w:val="none"/>
          <w:lang w:val="en-US" w:eastAsia="zh-CN"/>
        </w:rPr>
      </w:pPr>
    </w:p>
    <w:p w14:paraId="555E9137">
      <w:pPr>
        <w:rPr>
          <w:rFonts w:hint="eastAsia"/>
          <w:highlight w:val="none"/>
          <w:lang w:val="en-US" w:eastAsia="zh-CN"/>
        </w:rPr>
      </w:pPr>
    </w:p>
    <w:p w14:paraId="22964112">
      <w:pPr>
        <w:rPr>
          <w:rFonts w:hint="eastAsia"/>
          <w:highlight w:val="none"/>
          <w:lang w:val="en-US" w:eastAsia="zh-CN"/>
        </w:rPr>
      </w:pPr>
    </w:p>
    <w:p w14:paraId="76B51E21">
      <w:pPr>
        <w:rPr>
          <w:rFonts w:hint="eastAsia"/>
          <w:highlight w:val="none"/>
          <w:lang w:val="en-US" w:eastAsia="zh-CN"/>
        </w:rPr>
      </w:pPr>
    </w:p>
    <w:p w14:paraId="5F2B3F9C">
      <w:pPr>
        <w:rPr>
          <w:rFonts w:hint="eastAsia"/>
          <w:highlight w:val="none"/>
          <w:lang w:val="en-US" w:eastAsia="zh-CN"/>
        </w:rPr>
      </w:pPr>
    </w:p>
    <w:p w14:paraId="4401A02C">
      <w:pPr>
        <w:rPr>
          <w:rFonts w:hint="eastAsia"/>
          <w:highlight w:val="none"/>
          <w:lang w:val="en-US" w:eastAsia="zh-CN"/>
        </w:rPr>
      </w:pPr>
    </w:p>
    <w:p w14:paraId="680BE346">
      <w:pPr>
        <w:rPr>
          <w:rFonts w:hint="eastAsia"/>
          <w:highlight w:val="none"/>
          <w:lang w:val="en-US" w:eastAsia="zh-CN"/>
        </w:rPr>
      </w:pPr>
    </w:p>
    <w:p w14:paraId="492BD211">
      <w:pPr>
        <w:rPr>
          <w:rFonts w:hint="eastAsia"/>
          <w:highlight w:val="none"/>
          <w:lang w:val="en-US" w:eastAsia="zh-CN"/>
        </w:rPr>
      </w:pPr>
    </w:p>
    <w:p w14:paraId="76F0D728">
      <w:pPr>
        <w:rPr>
          <w:rFonts w:hint="eastAsia"/>
          <w:highlight w:val="none"/>
          <w:lang w:val="en-US" w:eastAsia="zh-CN"/>
        </w:rPr>
      </w:pPr>
    </w:p>
    <w:p w14:paraId="69E17B59">
      <w:pPr>
        <w:rPr>
          <w:rFonts w:hint="eastAsia"/>
          <w:highlight w:val="none"/>
          <w:lang w:val="en-US" w:eastAsia="zh-CN"/>
        </w:rPr>
      </w:pPr>
    </w:p>
    <w:p w14:paraId="2304493A">
      <w:pPr>
        <w:rPr>
          <w:rFonts w:hint="eastAsia"/>
          <w:highlight w:val="none"/>
          <w:lang w:val="en-US" w:eastAsia="zh-CN"/>
        </w:rPr>
      </w:pPr>
    </w:p>
    <w:p w14:paraId="7FF744A7">
      <w:pPr>
        <w:rPr>
          <w:rFonts w:hint="eastAsia"/>
          <w:highlight w:val="none"/>
          <w:lang w:val="en-US" w:eastAsia="zh-CN"/>
        </w:rPr>
      </w:pPr>
    </w:p>
    <w:p w14:paraId="22DA2ECB">
      <w:pPr>
        <w:rPr>
          <w:rFonts w:hint="eastAsia"/>
          <w:highlight w:val="none"/>
          <w:lang w:val="en-US" w:eastAsia="zh-CN"/>
        </w:rPr>
      </w:pPr>
    </w:p>
    <w:p w14:paraId="6AB0F907">
      <w:pPr>
        <w:rPr>
          <w:rFonts w:hint="eastAsia"/>
          <w:highlight w:val="none"/>
          <w:lang w:val="en-US" w:eastAsia="zh-CN"/>
        </w:rPr>
      </w:pPr>
    </w:p>
    <w:p w14:paraId="71986AEA">
      <w:pPr>
        <w:rPr>
          <w:rFonts w:hint="eastAsia"/>
          <w:highlight w:val="none"/>
          <w:lang w:val="en-US" w:eastAsia="zh-CN"/>
        </w:rPr>
      </w:pPr>
    </w:p>
    <w:p w14:paraId="1FAF8418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9.21.2025</w:t>
      </w:r>
      <w:bookmarkStart w:id="0" w:name="_GoBack"/>
      <w:bookmarkEnd w:id="0"/>
    </w:p>
    <w:p w14:paraId="569F55C8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Adm：</w:t>
      </w:r>
    </w:p>
    <w:p w14:paraId="2B4D2620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三代和五代都可以用450，550的主板通用</w:t>
      </w:r>
    </w:p>
    <w:p w14:paraId="2933DA0E">
      <w:pPr>
        <w:rPr>
          <w:rFonts w:hint="eastAsia"/>
          <w:highlight w:val="none"/>
          <w:lang w:val="en-US" w:eastAsia="zh-CN"/>
        </w:rPr>
      </w:pPr>
    </w:p>
    <w:p w14:paraId="4EBE2B3D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五代U5600，5600x，5700,5700x,可以用450，550</w:t>
      </w:r>
    </w:p>
    <w:p w14:paraId="4B2E2FBC">
      <w:pPr>
        <w:rPr>
          <w:rFonts w:hint="eastAsia"/>
          <w:highlight w:val="none"/>
          <w:lang w:val="en-US" w:eastAsia="zh-CN"/>
        </w:rPr>
      </w:pPr>
    </w:p>
    <w:p w14:paraId="20486F01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7700和9700可以通用使用650的板子也可以850的板子</w:t>
      </w:r>
    </w:p>
    <w:p w14:paraId="294C149C">
      <w:pPr>
        <w:rPr>
          <w:rFonts w:hint="eastAsia"/>
          <w:highlight w:val="none"/>
          <w:lang w:val="en-US" w:eastAsia="zh-CN"/>
        </w:rPr>
      </w:pPr>
    </w:p>
    <w:p w14:paraId="201BD519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450，550可以上r5:5600,5700</w:t>
      </w:r>
    </w:p>
    <w:p w14:paraId="3F347220">
      <w:pPr>
        <w:rPr>
          <w:rFonts w:hint="eastAsia"/>
          <w:highlight w:val="none"/>
          <w:lang w:val="en-US" w:eastAsia="zh-CN"/>
        </w:rPr>
      </w:pPr>
    </w:p>
    <w:p w14:paraId="3EF23321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550也能上5600,5700，5600x,5700x</w:t>
      </w:r>
    </w:p>
    <w:p w14:paraId="687FB88F">
      <w:pPr>
        <w:rPr>
          <w:rFonts w:hint="eastAsia"/>
          <w:highlight w:val="none"/>
          <w:lang w:val="en-US" w:eastAsia="zh-CN"/>
        </w:rPr>
      </w:pPr>
    </w:p>
    <w:p w14:paraId="219E056C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5700配DDR4的内存，5700以上都是DDR5的内存</w:t>
      </w:r>
    </w:p>
    <w:p w14:paraId="3B909308">
      <w:pPr>
        <w:rPr>
          <w:rFonts w:hint="eastAsia"/>
          <w:highlight w:val="none"/>
          <w:lang w:val="en-US" w:eastAsia="zh-CN"/>
        </w:rPr>
      </w:pPr>
    </w:p>
    <w:p w14:paraId="1DD9E099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内存参数</w:t>
      </w:r>
    </w:p>
    <w:p w14:paraId="4818CE6E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第一容量8G,16G,32G,48G,64G,96G，容量越大速度越快，因为属于内存储存器</w:t>
      </w:r>
    </w:p>
    <w:p w14:paraId="1E65BCEB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第二频率，频率越高速度越快，3600，4000</w:t>
      </w:r>
    </w:p>
    <w:p w14:paraId="3BC4D843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DDR3频率1066，1333，1600，1800</w:t>
      </w:r>
    </w:p>
    <w:p w14:paraId="4F1F7341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DDR4频率2133，2666，3000，3200，3600</w:t>
      </w:r>
    </w:p>
    <w:p w14:paraId="788CAEC5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DDR5频率5200，5600，6000，6400，6600，6800，7200</w:t>
      </w:r>
    </w:p>
    <w:p w14:paraId="04E4659B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生产力情况下D5大概比D4提升大概10%到15%之间</w:t>
      </w:r>
    </w:p>
    <w:p w14:paraId="0C7C8FF0">
      <w:pPr>
        <w:rPr>
          <w:rFonts w:hint="eastAsia"/>
          <w:highlight w:val="none"/>
          <w:lang w:val="en-US" w:eastAsia="zh-CN"/>
        </w:rPr>
      </w:pPr>
    </w:p>
    <w:p w14:paraId="39E1579A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内存时序：内存找到数据的时间</w:t>
      </w:r>
    </w:p>
    <w:p w14:paraId="7D6EABE0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游戏主要吃时序，游戏情况下D5大概比D4提升大概7%到10%之间</w:t>
      </w:r>
    </w:p>
    <w:p w14:paraId="2EB88328">
      <w:pPr>
        <w:rPr>
          <w:rFonts w:hint="eastAsia"/>
          <w:highlight w:val="none"/>
          <w:lang w:val="en-US" w:eastAsia="zh-CN"/>
        </w:rPr>
      </w:pPr>
    </w:p>
    <w:p w14:paraId="2C56312A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硬盘参数：</w:t>
      </w:r>
    </w:p>
    <w:p w14:paraId="250FEC4E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第一容量：512g,1t,2t</w:t>
      </w:r>
    </w:p>
    <w:p w14:paraId="191016D9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第二读取速度,从硬盘打开视频是读取，往硬盘拷贝下载是写入，硬盘固态分为3.0，4.0，5.0</w:t>
      </w:r>
    </w:p>
    <w:p w14:paraId="414DDB54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3500一下的速度都是3.0</w:t>
      </w:r>
    </w:p>
    <w:p w14:paraId="7A4609B9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5000，6000，7000，7200，7400都是4.0</w:t>
      </w:r>
    </w:p>
    <w:p w14:paraId="6156F091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5.0都是一万以上了</w:t>
      </w:r>
    </w:p>
    <w:p w14:paraId="4B6B3104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硬盘颗粒分为TLC和QLC</w:t>
      </w:r>
    </w:p>
    <w:p w14:paraId="5780AB5E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TLC正常寿命是QLC的两倍，</w:t>
      </w:r>
    </w:p>
    <w:p w14:paraId="135098D2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TLC传输拷贝东西的时候基本在一个速度水平线而</w:t>
      </w:r>
    </w:p>
    <w:p w14:paraId="267F617F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QLC会上下浮动不稳定</w:t>
      </w:r>
    </w:p>
    <w:p w14:paraId="0FD9B5B4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QLC优点比较便宜</w:t>
      </w:r>
    </w:p>
    <w:p w14:paraId="25E377BF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经常拷贝移动文件推荐TLC，如果正常用户QLC区别不大</w:t>
      </w:r>
    </w:p>
    <w:p w14:paraId="66AA7C76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钛600，金士顿都是QLC</w:t>
      </w:r>
    </w:p>
    <w:p w14:paraId="134BFFFF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硬盘属于读存存储器</w:t>
      </w:r>
    </w:p>
    <w:p w14:paraId="6E7CBD68">
      <w:pPr>
        <w:rPr>
          <w:rFonts w:hint="eastAsia"/>
          <w:highlight w:val="none"/>
          <w:lang w:val="en-US" w:eastAsia="zh-CN"/>
        </w:rPr>
      </w:pPr>
    </w:p>
    <w:p w14:paraId="384180C6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电脑运行规律：</w:t>
      </w:r>
    </w:p>
    <w:p w14:paraId="6DF2727E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开机电源控制，桌面双击一个文件硬盘运行，CPU发送指令，硬盘给到内存，内存进行程序编码给到CPU，CPU通过北桥芯片把图像给到显卡，把音频给到南桥芯片的声卡，解析完成后显卡和声卡同步返回给用户，音频返回音响，图形返回显示器。</w:t>
      </w:r>
    </w:p>
    <w:p w14:paraId="0DA0A588">
      <w:pPr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5F08"/>
    <w:rsid w:val="004C5214"/>
    <w:rsid w:val="005A6523"/>
    <w:rsid w:val="00AC7226"/>
    <w:rsid w:val="00B34633"/>
    <w:rsid w:val="00C13948"/>
    <w:rsid w:val="00CF6597"/>
    <w:rsid w:val="01050BBA"/>
    <w:rsid w:val="01181DD9"/>
    <w:rsid w:val="01412F9D"/>
    <w:rsid w:val="01582BC2"/>
    <w:rsid w:val="016112D3"/>
    <w:rsid w:val="016C1863"/>
    <w:rsid w:val="018F0B1E"/>
    <w:rsid w:val="01944FA6"/>
    <w:rsid w:val="01FD1152"/>
    <w:rsid w:val="021037DF"/>
    <w:rsid w:val="021A2C80"/>
    <w:rsid w:val="025B36EA"/>
    <w:rsid w:val="02627591"/>
    <w:rsid w:val="02AC7FF1"/>
    <w:rsid w:val="032469B6"/>
    <w:rsid w:val="03297434"/>
    <w:rsid w:val="034F527C"/>
    <w:rsid w:val="03772BBD"/>
    <w:rsid w:val="03B96EA9"/>
    <w:rsid w:val="043964FE"/>
    <w:rsid w:val="043B617E"/>
    <w:rsid w:val="04845678"/>
    <w:rsid w:val="04C218DA"/>
    <w:rsid w:val="04CE0F70"/>
    <w:rsid w:val="04D22377"/>
    <w:rsid w:val="050104C5"/>
    <w:rsid w:val="05014C42"/>
    <w:rsid w:val="0506494D"/>
    <w:rsid w:val="05093353"/>
    <w:rsid w:val="055D07FB"/>
    <w:rsid w:val="057161FA"/>
    <w:rsid w:val="057B6B0A"/>
    <w:rsid w:val="058916A3"/>
    <w:rsid w:val="05A330F3"/>
    <w:rsid w:val="05B6346C"/>
    <w:rsid w:val="05D04016"/>
    <w:rsid w:val="05DB7E28"/>
    <w:rsid w:val="063602ED"/>
    <w:rsid w:val="06523C1F"/>
    <w:rsid w:val="06621703"/>
    <w:rsid w:val="06721621"/>
    <w:rsid w:val="06813E39"/>
    <w:rsid w:val="06857D48"/>
    <w:rsid w:val="06EC1B55"/>
    <w:rsid w:val="06F408F5"/>
    <w:rsid w:val="071A08B8"/>
    <w:rsid w:val="072D77D5"/>
    <w:rsid w:val="073D1FEE"/>
    <w:rsid w:val="07883367"/>
    <w:rsid w:val="07C40B02"/>
    <w:rsid w:val="082E2BFB"/>
    <w:rsid w:val="082F067D"/>
    <w:rsid w:val="08433A9A"/>
    <w:rsid w:val="084958C7"/>
    <w:rsid w:val="08BF46E8"/>
    <w:rsid w:val="08E8202A"/>
    <w:rsid w:val="09305CA1"/>
    <w:rsid w:val="09322AC0"/>
    <w:rsid w:val="09810F23"/>
    <w:rsid w:val="0A095984"/>
    <w:rsid w:val="0A5A755B"/>
    <w:rsid w:val="0A814349"/>
    <w:rsid w:val="0B393AF8"/>
    <w:rsid w:val="0B560EAA"/>
    <w:rsid w:val="0B8F6A85"/>
    <w:rsid w:val="0BA047A1"/>
    <w:rsid w:val="0C3318B5"/>
    <w:rsid w:val="0C621C7F"/>
    <w:rsid w:val="0C86379A"/>
    <w:rsid w:val="0D4F5EF3"/>
    <w:rsid w:val="0D507543"/>
    <w:rsid w:val="0DC30FA3"/>
    <w:rsid w:val="0DD002B9"/>
    <w:rsid w:val="0DE057BE"/>
    <w:rsid w:val="0EBE4E06"/>
    <w:rsid w:val="0EC40D59"/>
    <w:rsid w:val="0EF5494D"/>
    <w:rsid w:val="0F13550B"/>
    <w:rsid w:val="0F1B5DB5"/>
    <w:rsid w:val="0F2F36F8"/>
    <w:rsid w:val="0F30117A"/>
    <w:rsid w:val="0F5229B3"/>
    <w:rsid w:val="0F7B02F4"/>
    <w:rsid w:val="0F9D3D2C"/>
    <w:rsid w:val="0FB64E35"/>
    <w:rsid w:val="10EA5F4D"/>
    <w:rsid w:val="10F70AE6"/>
    <w:rsid w:val="111A0C9A"/>
    <w:rsid w:val="112B2239"/>
    <w:rsid w:val="113A2F11"/>
    <w:rsid w:val="11597885"/>
    <w:rsid w:val="11E670E9"/>
    <w:rsid w:val="11F2097D"/>
    <w:rsid w:val="12003516"/>
    <w:rsid w:val="1250459A"/>
    <w:rsid w:val="125A4EAA"/>
    <w:rsid w:val="125B292B"/>
    <w:rsid w:val="126357B9"/>
    <w:rsid w:val="1285376F"/>
    <w:rsid w:val="128B7649"/>
    <w:rsid w:val="12D47F8E"/>
    <w:rsid w:val="12DD1C00"/>
    <w:rsid w:val="12E85A12"/>
    <w:rsid w:val="12F26FC9"/>
    <w:rsid w:val="1333260E"/>
    <w:rsid w:val="13371015"/>
    <w:rsid w:val="13B518E3"/>
    <w:rsid w:val="13E05B75"/>
    <w:rsid w:val="14100CF8"/>
    <w:rsid w:val="14345A34"/>
    <w:rsid w:val="14360F37"/>
    <w:rsid w:val="144227CC"/>
    <w:rsid w:val="148970B9"/>
    <w:rsid w:val="14AB486F"/>
    <w:rsid w:val="14B26303"/>
    <w:rsid w:val="14E47DD6"/>
    <w:rsid w:val="14EE6F12"/>
    <w:rsid w:val="151627A4"/>
    <w:rsid w:val="15574892"/>
    <w:rsid w:val="157405BF"/>
    <w:rsid w:val="15E93E01"/>
    <w:rsid w:val="15FE0523"/>
    <w:rsid w:val="160114A8"/>
    <w:rsid w:val="16970417"/>
    <w:rsid w:val="16A3500D"/>
    <w:rsid w:val="170F0360"/>
    <w:rsid w:val="17494CC2"/>
    <w:rsid w:val="17864B27"/>
    <w:rsid w:val="17912EB8"/>
    <w:rsid w:val="17AD27E8"/>
    <w:rsid w:val="17D271A5"/>
    <w:rsid w:val="18235CAA"/>
    <w:rsid w:val="182A2C1B"/>
    <w:rsid w:val="183171BE"/>
    <w:rsid w:val="18322A41"/>
    <w:rsid w:val="183F1D57"/>
    <w:rsid w:val="185C7D36"/>
    <w:rsid w:val="18BA3C1F"/>
    <w:rsid w:val="192432CE"/>
    <w:rsid w:val="1967227A"/>
    <w:rsid w:val="19690540"/>
    <w:rsid w:val="197A6658"/>
    <w:rsid w:val="1986426C"/>
    <w:rsid w:val="1A027439"/>
    <w:rsid w:val="1A034EBB"/>
    <w:rsid w:val="1A3E3A1B"/>
    <w:rsid w:val="1A5823C6"/>
    <w:rsid w:val="1A6C1067"/>
    <w:rsid w:val="1AA611AA"/>
    <w:rsid w:val="1B127276"/>
    <w:rsid w:val="1BDE7C44"/>
    <w:rsid w:val="1BFA7574"/>
    <w:rsid w:val="1C1C3178"/>
    <w:rsid w:val="1C3A5DDF"/>
    <w:rsid w:val="1C9706F7"/>
    <w:rsid w:val="1CFA299A"/>
    <w:rsid w:val="1D1D63D2"/>
    <w:rsid w:val="1D2A56E8"/>
    <w:rsid w:val="1D330575"/>
    <w:rsid w:val="1D7644E2"/>
    <w:rsid w:val="1DDD2E13"/>
    <w:rsid w:val="1DE01993"/>
    <w:rsid w:val="1E0A4D56"/>
    <w:rsid w:val="1E241183"/>
    <w:rsid w:val="1E6E247C"/>
    <w:rsid w:val="1E885624"/>
    <w:rsid w:val="1EAC455F"/>
    <w:rsid w:val="1ED866A8"/>
    <w:rsid w:val="1F0D1A3C"/>
    <w:rsid w:val="1F805BBC"/>
    <w:rsid w:val="1F865547"/>
    <w:rsid w:val="1F8E2953"/>
    <w:rsid w:val="1F990CE4"/>
    <w:rsid w:val="1FB73B17"/>
    <w:rsid w:val="20232E47"/>
    <w:rsid w:val="203D39F0"/>
    <w:rsid w:val="20450DFD"/>
    <w:rsid w:val="20487E07"/>
    <w:rsid w:val="206A35BB"/>
    <w:rsid w:val="20B117B1"/>
    <w:rsid w:val="21143A54"/>
    <w:rsid w:val="21155C52"/>
    <w:rsid w:val="21337F89"/>
    <w:rsid w:val="21452025"/>
    <w:rsid w:val="216337D3"/>
    <w:rsid w:val="217F7F9E"/>
    <w:rsid w:val="22F445CE"/>
    <w:rsid w:val="231C78C6"/>
    <w:rsid w:val="23543F83"/>
    <w:rsid w:val="2377323E"/>
    <w:rsid w:val="23842554"/>
    <w:rsid w:val="23A14082"/>
    <w:rsid w:val="23B24302"/>
    <w:rsid w:val="23B44991"/>
    <w:rsid w:val="23C66840"/>
    <w:rsid w:val="23CB4EC6"/>
    <w:rsid w:val="23EC6F6C"/>
    <w:rsid w:val="243954FA"/>
    <w:rsid w:val="24423C0B"/>
    <w:rsid w:val="245473A9"/>
    <w:rsid w:val="24701257"/>
    <w:rsid w:val="24791B67"/>
    <w:rsid w:val="247E10B6"/>
    <w:rsid w:val="24CA4DE9"/>
    <w:rsid w:val="24F76BB2"/>
    <w:rsid w:val="24F82837"/>
    <w:rsid w:val="250D45D9"/>
    <w:rsid w:val="257A3908"/>
    <w:rsid w:val="25FD3EE1"/>
    <w:rsid w:val="260D1F7D"/>
    <w:rsid w:val="264B1A62"/>
    <w:rsid w:val="264E0D1A"/>
    <w:rsid w:val="26735B0B"/>
    <w:rsid w:val="26B61111"/>
    <w:rsid w:val="26D56787"/>
    <w:rsid w:val="26F9507E"/>
    <w:rsid w:val="273D486E"/>
    <w:rsid w:val="27934FB3"/>
    <w:rsid w:val="28231668"/>
    <w:rsid w:val="282C025F"/>
    <w:rsid w:val="283A348C"/>
    <w:rsid w:val="283B4790"/>
    <w:rsid w:val="28517088"/>
    <w:rsid w:val="287845F5"/>
    <w:rsid w:val="288325F4"/>
    <w:rsid w:val="289D572F"/>
    <w:rsid w:val="293314A5"/>
    <w:rsid w:val="29A30860"/>
    <w:rsid w:val="29B62AFB"/>
    <w:rsid w:val="29E72052"/>
    <w:rsid w:val="29E87CCF"/>
    <w:rsid w:val="29E95751"/>
    <w:rsid w:val="2A553B14"/>
    <w:rsid w:val="2A5D6E21"/>
    <w:rsid w:val="2A71692E"/>
    <w:rsid w:val="2A8F5EDF"/>
    <w:rsid w:val="2ACE6CC8"/>
    <w:rsid w:val="2B2C7062"/>
    <w:rsid w:val="2B665F42"/>
    <w:rsid w:val="2B6A4948"/>
    <w:rsid w:val="2B8973FB"/>
    <w:rsid w:val="2BC25ADE"/>
    <w:rsid w:val="2BE74760"/>
    <w:rsid w:val="2C416BAA"/>
    <w:rsid w:val="2C650063"/>
    <w:rsid w:val="2C8A2821"/>
    <w:rsid w:val="2D5708F0"/>
    <w:rsid w:val="2D75544A"/>
    <w:rsid w:val="2D9177D0"/>
    <w:rsid w:val="2D9D0258"/>
    <w:rsid w:val="2DB745C1"/>
    <w:rsid w:val="2DC778E8"/>
    <w:rsid w:val="2DDA5646"/>
    <w:rsid w:val="2DF829F8"/>
    <w:rsid w:val="2E166C9B"/>
    <w:rsid w:val="2E2A44CC"/>
    <w:rsid w:val="2E6D0438"/>
    <w:rsid w:val="2E922BF6"/>
    <w:rsid w:val="2EC76764"/>
    <w:rsid w:val="2ED8336B"/>
    <w:rsid w:val="2F5F1145"/>
    <w:rsid w:val="2F6B28DA"/>
    <w:rsid w:val="2F766CC8"/>
    <w:rsid w:val="2F8A538D"/>
    <w:rsid w:val="2F9D65AC"/>
    <w:rsid w:val="2FBD105F"/>
    <w:rsid w:val="309F7453"/>
    <w:rsid w:val="30A04ED5"/>
    <w:rsid w:val="30E730CB"/>
    <w:rsid w:val="31184B1D"/>
    <w:rsid w:val="312241A9"/>
    <w:rsid w:val="313B0C5D"/>
    <w:rsid w:val="315D14E9"/>
    <w:rsid w:val="31862D5B"/>
    <w:rsid w:val="31CF55C7"/>
    <w:rsid w:val="31DF7DE0"/>
    <w:rsid w:val="32106030"/>
    <w:rsid w:val="32300AE3"/>
    <w:rsid w:val="32331A68"/>
    <w:rsid w:val="3278255C"/>
    <w:rsid w:val="32CA3260"/>
    <w:rsid w:val="32F708AC"/>
    <w:rsid w:val="331A42E4"/>
    <w:rsid w:val="3359184A"/>
    <w:rsid w:val="33616C57"/>
    <w:rsid w:val="336C62ED"/>
    <w:rsid w:val="337C530C"/>
    <w:rsid w:val="339F7DC0"/>
    <w:rsid w:val="33D64697"/>
    <w:rsid w:val="33D7599C"/>
    <w:rsid w:val="33E30508"/>
    <w:rsid w:val="34012374"/>
    <w:rsid w:val="342A00DC"/>
    <w:rsid w:val="342C2EA8"/>
    <w:rsid w:val="346E0AC5"/>
    <w:rsid w:val="348103B3"/>
    <w:rsid w:val="348962AF"/>
    <w:rsid w:val="348F1B54"/>
    <w:rsid w:val="349D17BC"/>
    <w:rsid w:val="34DA42C5"/>
    <w:rsid w:val="34E003CD"/>
    <w:rsid w:val="34F373C5"/>
    <w:rsid w:val="35370DDB"/>
    <w:rsid w:val="35586D92"/>
    <w:rsid w:val="35AC4A89"/>
    <w:rsid w:val="35E96681"/>
    <w:rsid w:val="3618394C"/>
    <w:rsid w:val="363479F9"/>
    <w:rsid w:val="3650362B"/>
    <w:rsid w:val="3665184D"/>
    <w:rsid w:val="36894F05"/>
    <w:rsid w:val="36A622B7"/>
    <w:rsid w:val="36D80507"/>
    <w:rsid w:val="36F2569E"/>
    <w:rsid w:val="36FE2945"/>
    <w:rsid w:val="37A421DA"/>
    <w:rsid w:val="37B63C1C"/>
    <w:rsid w:val="38091EFE"/>
    <w:rsid w:val="38234CA6"/>
    <w:rsid w:val="38326B27"/>
    <w:rsid w:val="387B30C4"/>
    <w:rsid w:val="38C9453B"/>
    <w:rsid w:val="38CF6444"/>
    <w:rsid w:val="390C4A9F"/>
    <w:rsid w:val="39226EE1"/>
    <w:rsid w:val="39255B4E"/>
    <w:rsid w:val="39446403"/>
    <w:rsid w:val="39535398"/>
    <w:rsid w:val="395D697A"/>
    <w:rsid w:val="39607F31"/>
    <w:rsid w:val="39D12AEA"/>
    <w:rsid w:val="39D236E8"/>
    <w:rsid w:val="39DA600C"/>
    <w:rsid w:val="3A21256E"/>
    <w:rsid w:val="3A43010E"/>
    <w:rsid w:val="3A4B33B2"/>
    <w:rsid w:val="3A5307BE"/>
    <w:rsid w:val="3A7C1983"/>
    <w:rsid w:val="3A941228"/>
    <w:rsid w:val="3A9721AC"/>
    <w:rsid w:val="3AD87651"/>
    <w:rsid w:val="3B495853"/>
    <w:rsid w:val="3B713194"/>
    <w:rsid w:val="3B7D54AE"/>
    <w:rsid w:val="3B95464E"/>
    <w:rsid w:val="3BB93588"/>
    <w:rsid w:val="3BC33E98"/>
    <w:rsid w:val="3BCD7D6F"/>
    <w:rsid w:val="3BE70BD5"/>
    <w:rsid w:val="3BFC3572"/>
    <w:rsid w:val="3C182266"/>
    <w:rsid w:val="3C634773"/>
    <w:rsid w:val="3CF86493"/>
    <w:rsid w:val="3D2B59E9"/>
    <w:rsid w:val="3D351B7B"/>
    <w:rsid w:val="3D464014"/>
    <w:rsid w:val="3DC34C62"/>
    <w:rsid w:val="3E271104"/>
    <w:rsid w:val="3E3203BD"/>
    <w:rsid w:val="3E625A65"/>
    <w:rsid w:val="3ED9222C"/>
    <w:rsid w:val="3EFC5C64"/>
    <w:rsid w:val="3F0874F8"/>
    <w:rsid w:val="3F51536E"/>
    <w:rsid w:val="3F8548C3"/>
    <w:rsid w:val="3F890D4B"/>
    <w:rsid w:val="4032245D"/>
    <w:rsid w:val="408E2B77"/>
    <w:rsid w:val="40B14030"/>
    <w:rsid w:val="40CF5731"/>
    <w:rsid w:val="40D47A68"/>
    <w:rsid w:val="413D3C14"/>
    <w:rsid w:val="41867242"/>
    <w:rsid w:val="41872D8F"/>
    <w:rsid w:val="41911120"/>
    <w:rsid w:val="41C815FA"/>
    <w:rsid w:val="42267415"/>
    <w:rsid w:val="423E3972"/>
    <w:rsid w:val="4263727A"/>
    <w:rsid w:val="42EC37D0"/>
    <w:rsid w:val="42F52F66"/>
    <w:rsid w:val="42FC6174"/>
    <w:rsid w:val="4315438E"/>
    <w:rsid w:val="432C0EC1"/>
    <w:rsid w:val="435B1A11"/>
    <w:rsid w:val="43C03933"/>
    <w:rsid w:val="441930C8"/>
    <w:rsid w:val="44480394"/>
    <w:rsid w:val="44651EC3"/>
    <w:rsid w:val="450042C0"/>
    <w:rsid w:val="451A06ED"/>
    <w:rsid w:val="4542602E"/>
    <w:rsid w:val="45473A6B"/>
    <w:rsid w:val="45675090"/>
    <w:rsid w:val="457B683D"/>
    <w:rsid w:val="45834D77"/>
    <w:rsid w:val="45B32715"/>
    <w:rsid w:val="45E55EB1"/>
    <w:rsid w:val="461E5EC0"/>
    <w:rsid w:val="464F2CE8"/>
    <w:rsid w:val="465A1079"/>
    <w:rsid w:val="467576A4"/>
    <w:rsid w:val="46780629"/>
    <w:rsid w:val="467B6C41"/>
    <w:rsid w:val="468B3EF2"/>
    <w:rsid w:val="46927D9D"/>
    <w:rsid w:val="473906E7"/>
    <w:rsid w:val="474C7708"/>
    <w:rsid w:val="478C5047"/>
    <w:rsid w:val="47904979"/>
    <w:rsid w:val="47966882"/>
    <w:rsid w:val="47CA2521"/>
    <w:rsid w:val="480F2CC9"/>
    <w:rsid w:val="484B1829"/>
    <w:rsid w:val="484E27AE"/>
    <w:rsid w:val="48D20808"/>
    <w:rsid w:val="48ED6E34"/>
    <w:rsid w:val="48F851C5"/>
    <w:rsid w:val="48FA6149"/>
    <w:rsid w:val="49001FC6"/>
    <w:rsid w:val="49331BA1"/>
    <w:rsid w:val="496B7702"/>
    <w:rsid w:val="49A14359"/>
    <w:rsid w:val="49A523EA"/>
    <w:rsid w:val="49A90488"/>
    <w:rsid w:val="49D13FD7"/>
    <w:rsid w:val="4A1505F1"/>
    <w:rsid w:val="4ACA79AF"/>
    <w:rsid w:val="4AF8490A"/>
    <w:rsid w:val="4B0940A8"/>
    <w:rsid w:val="4B423A85"/>
    <w:rsid w:val="4B475F83"/>
    <w:rsid w:val="4B573A2A"/>
    <w:rsid w:val="4BC11DD5"/>
    <w:rsid w:val="4BDB278F"/>
    <w:rsid w:val="4BDE2808"/>
    <w:rsid w:val="4C0E7CD6"/>
    <w:rsid w:val="4C88631A"/>
    <w:rsid w:val="4C9E3D41"/>
    <w:rsid w:val="4CA301C9"/>
    <w:rsid w:val="4CC90409"/>
    <w:rsid w:val="4CD32F17"/>
    <w:rsid w:val="4CE95494"/>
    <w:rsid w:val="4D0D55DA"/>
    <w:rsid w:val="4D1F45CA"/>
    <w:rsid w:val="4D41354B"/>
    <w:rsid w:val="4D6D3115"/>
    <w:rsid w:val="4D8F494F"/>
    <w:rsid w:val="4D9664D8"/>
    <w:rsid w:val="4DA56AF2"/>
    <w:rsid w:val="4DE6535D"/>
    <w:rsid w:val="4E073314"/>
    <w:rsid w:val="4E5F6C9A"/>
    <w:rsid w:val="4E870795"/>
    <w:rsid w:val="4EF61917"/>
    <w:rsid w:val="4F2C5674"/>
    <w:rsid w:val="4F3E0E12"/>
    <w:rsid w:val="4F560A37"/>
    <w:rsid w:val="4F5819BC"/>
    <w:rsid w:val="4F626473"/>
    <w:rsid w:val="4F635397"/>
    <w:rsid w:val="4F966801"/>
    <w:rsid w:val="4FA32D35"/>
    <w:rsid w:val="4FCD197A"/>
    <w:rsid w:val="4FDF5118"/>
    <w:rsid w:val="4FDF6815"/>
    <w:rsid w:val="4FE95A27"/>
    <w:rsid w:val="50645371"/>
    <w:rsid w:val="50EA68CF"/>
    <w:rsid w:val="51100485"/>
    <w:rsid w:val="519B2E6F"/>
    <w:rsid w:val="51A92185"/>
    <w:rsid w:val="51B07591"/>
    <w:rsid w:val="51DA61D7"/>
    <w:rsid w:val="51FB1F8F"/>
    <w:rsid w:val="520C4428"/>
    <w:rsid w:val="52571024"/>
    <w:rsid w:val="526273B5"/>
    <w:rsid w:val="52885076"/>
    <w:rsid w:val="528D17CE"/>
    <w:rsid w:val="5296438C"/>
    <w:rsid w:val="529D3D17"/>
    <w:rsid w:val="53353DEC"/>
    <w:rsid w:val="53365BA0"/>
    <w:rsid w:val="53455429"/>
    <w:rsid w:val="53462EAB"/>
    <w:rsid w:val="53B931EA"/>
    <w:rsid w:val="53F52DDE"/>
    <w:rsid w:val="541C548D"/>
    <w:rsid w:val="54587870"/>
    <w:rsid w:val="547F256F"/>
    <w:rsid w:val="549A5D5B"/>
    <w:rsid w:val="54B2005D"/>
    <w:rsid w:val="54D6013E"/>
    <w:rsid w:val="551556A5"/>
    <w:rsid w:val="55214D3B"/>
    <w:rsid w:val="555F6C71"/>
    <w:rsid w:val="55606DA8"/>
    <w:rsid w:val="5563249A"/>
    <w:rsid w:val="556876AD"/>
    <w:rsid w:val="557F054C"/>
    <w:rsid w:val="55B23A57"/>
    <w:rsid w:val="55B80731"/>
    <w:rsid w:val="55FD7A3E"/>
    <w:rsid w:val="561342C3"/>
    <w:rsid w:val="562341A9"/>
    <w:rsid w:val="56324B78"/>
    <w:rsid w:val="563A7A06"/>
    <w:rsid w:val="564D7782"/>
    <w:rsid w:val="56DC09D2"/>
    <w:rsid w:val="57456A79"/>
    <w:rsid w:val="57677F37"/>
    <w:rsid w:val="577A3C15"/>
    <w:rsid w:val="577B5E13"/>
    <w:rsid w:val="579569BD"/>
    <w:rsid w:val="57A16053"/>
    <w:rsid w:val="57AB556E"/>
    <w:rsid w:val="57C5252E"/>
    <w:rsid w:val="57EE7C2E"/>
    <w:rsid w:val="58784A31"/>
    <w:rsid w:val="5941447A"/>
    <w:rsid w:val="59810AE7"/>
    <w:rsid w:val="599C7113"/>
    <w:rsid w:val="599D6D92"/>
    <w:rsid w:val="59CF05F7"/>
    <w:rsid w:val="59D247BA"/>
    <w:rsid w:val="59F2429E"/>
    <w:rsid w:val="5A0F1900"/>
    <w:rsid w:val="5A2E2862"/>
    <w:rsid w:val="5A325088"/>
    <w:rsid w:val="5AAE2453"/>
    <w:rsid w:val="5AC52078"/>
    <w:rsid w:val="5AD85F0B"/>
    <w:rsid w:val="5AEA062C"/>
    <w:rsid w:val="5AF276C4"/>
    <w:rsid w:val="5AFD5A55"/>
    <w:rsid w:val="5B09774A"/>
    <w:rsid w:val="5B123512"/>
    <w:rsid w:val="5B1530FC"/>
    <w:rsid w:val="5B2F7529"/>
    <w:rsid w:val="5BA913F1"/>
    <w:rsid w:val="5BD0382F"/>
    <w:rsid w:val="5BDD10B0"/>
    <w:rsid w:val="5BF522EE"/>
    <w:rsid w:val="5C114298"/>
    <w:rsid w:val="5C156522"/>
    <w:rsid w:val="5C3F18E4"/>
    <w:rsid w:val="5C54188A"/>
    <w:rsid w:val="5C60789B"/>
    <w:rsid w:val="5CE57AF4"/>
    <w:rsid w:val="5D2C3AEB"/>
    <w:rsid w:val="5D3F4D0A"/>
    <w:rsid w:val="5D6B1052"/>
    <w:rsid w:val="5D7B0F71"/>
    <w:rsid w:val="5DC21A60"/>
    <w:rsid w:val="5EC3098D"/>
    <w:rsid w:val="5EC44B06"/>
    <w:rsid w:val="5ECE0C99"/>
    <w:rsid w:val="5EEA6F44"/>
    <w:rsid w:val="5F0F1702"/>
    <w:rsid w:val="5F2142EE"/>
    <w:rsid w:val="5FD42135"/>
    <w:rsid w:val="600F12A5"/>
    <w:rsid w:val="60407876"/>
    <w:rsid w:val="604265FC"/>
    <w:rsid w:val="60596221"/>
    <w:rsid w:val="60763661"/>
    <w:rsid w:val="60A972A5"/>
    <w:rsid w:val="60E73507"/>
    <w:rsid w:val="61161E58"/>
    <w:rsid w:val="61171AD8"/>
    <w:rsid w:val="612C3FFB"/>
    <w:rsid w:val="61937D7E"/>
    <w:rsid w:val="61AA1046"/>
    <w:rsid w:val="61BD42A9"/>
    <w:rsid w:val="61E04DA4"/>
    <w:rsid w:val="6217747C"/>
    <w:rsid w:val="624F5CF6"/>
    <w:rsid w:val="625B0E6A"/>
    <w:rsid w:val="627D5342"/>
    <w:rsid w:val="62CE6FEA"/>
    <w:rsid w:val="62DA71BA"/>
    <w:rsid w:val="62EE3C5C"/>
    <w:rsid w:val="62F200E4"/>
    <w:rsid w:val="62FF1978"/>
    <w:rsid w:val="630D4511"/>
    <w:rsid w:val="635D0C81"/>
    <w:rsid w:val="63711207"/>
    <w:rsid w:val="63721CB7"/>
    <w:rsid w:val="638650D4"/>
    <w:rsid w:val="638B55EA"/>
    <w:rsid w:val="639221EC"/>
    <w:rsid w:val="63A21181"/>
    <w:rsid w:val="63AE6299"/>
    <w:rsid w:val="63B86BA8"/>
    <w:rsid w:val="63C9107F"/>
    <w:rsid w:val="64133A3F"/>
    <w:rsid w:val="64576284"/>
    <w:rsid w:val="646215BF"/>
    <w:rsid w:val="647372DB"/>
    <w:rsid w:val="6489147F"/>
    <w:rsid w:val="64C869E5"/>
    <w:rsid w:val="64DA7F84"/>
    <w:rsid w:val="64DC3487"/>
    <w:rsid w:val="64DF660A"/>
    <w:rsid w:val="64EB5CA0"/>
    <w:rsid w:val="650012FB"/>
    <w:rsid w:val="65391840"/>
    <w:rsid w:val="654B3C55"/>
    <w:rsid w:val="6558031B"/>
    <w:rsid w:val="656868EF"/>
    <w:rsid w:val="66356F3C"/>
    <w:rsid w:val="663E784C"/>
    <w:rsid w:val="66EA7096"/>
    <w:rsid w:val="672F17C2"/>
    <w:rsid w:val="67AE2F25"/>
    <w:rsid w:val="67D903E2"/>
    <w:rsid w:val="67F33A1A"/>
    <w:rsid w:val="682543C3"/>
    <w:rsid w:val="685A0E40"/>
    <w:rsid w:val="687703F0"/>
    <w:rsid w:val="687A758D"/>
    <w:rsid w:val="689A54AC"/>
    <w:rsid w:val="68DF6B1A"/>
    <w:rsid w:val="68FD4B11"/>
    <w:rsid w:val="690A31E2"/>
    <w:rsid w:val="69580D63"/>
    <w:rsid w:val="69757DD5"/>
    <w:rsid w:val="69DA0037"/>
    <w:rsid w:val="6A1E7827"/>
    <w:rsid w:val="6A555782"/>
    <w:rsid w:val="6A6D2E29"/>
    <w:rsid w:val="6A7327B4"/>
    <w:rsid w:val="6A9A4BF2"/>
    <w:rsid w:val="6A9B14E4"/>
    <w:rsid w:val="6AA56806"/>
    <w:rsid w:val="6AD172CA"/>
    <w:rsid w:val="6AEA4DBC"/>
    <w:rsid w:val="6B14233D"/>
    <w:rsid w:val="6B4F53AE"/>
    <w:rsid w:val="6B6C07CE"/>
    <w:rsid w:val="6B81166C"/>
    <w:rsid w:val="6B9D4008"/>
    <w:rsid w:val="6BE66E12"/>
    <w:rsid w:val="6BE97D97"/>
    <w:rsid w:val="6BF670AD"/>
    <w:rsid w:val="6C251C3C"/>
    <w:rsid w:val="6C292A34"/>
    <w:rsid w:val="6C5B6DD1"/>
    <w:rsid w:val="6CBE48F7"/>
    <w:rsid w:val="6CEF50C6"/>
    <w:rsid w:val="6D05506C"/>
    <w:rsid w:val="6D251D1D"/>
    <w:rsid w:val="6D547772"/>
    <w:rsid w:val="6D5E0131"/>
    <w:rsid w:val="6D6D1DF8"/>
    <w:rsid w:val="6D941A92"/>
    <w:rsid w:val="6DF37AB2"/>
    <w:rsid w:val="6E4E49C4"/>
    <w:rsid w:val="6E505F87"/>
    <w:rsid w:val="6E91742A"/>
    <w:rsid w:val="6ED01D59"/>
    <w:rsid w:val="6EE60769"/>
    <w:rsid w:val="6F115B2B"/>
    <w:rsid w:val="6F392F8E"/>
    <w:rsid w:val="6F5D06C3"/>
    <w:rsid w:val="6F794770"/>
    <w:rsid w:val="6F873A86"/>
    <w:rsid w:val="6FDE3344"/>
    <w:rsid w:val="6FF72E40"/>
    <w:rsid w:val="70666977"/>
    <w:rsid w:val="706743F9"/>
    <w:rsid w:val="70703A03"/>
    <w:rsid w:val="707E401E"/>
    <w:rsid w:val="70AA6FAE"/>
    <w:rsid w:val="70BA2B7E"/>
    <w:rsid w:val="70C22097"/>
    <w:rsid w:val="70CE181E"/>
    <w:rsid w:val="70CF2B23"/>
    <w:rsid w:val="71321543"/>
    <w:rsid w:val="715D148D"/>
    <w:rsid w:val="716F13A8"/>
    <w:rsid w:val="71713840"/>
    <w:rsid w:val="71812947"/>
    <w:rsid w:val="71A8423F"/>
    <w:rsid w:val="72002E95"/>
    <w:rsid w:val="72131EB6"/>
    <w:rsid w:val="722A09BE"/>
    <w:rsid w:val="72C2373B"/>
    <w:rsid w:val="73173CE2"/>
    <w:rsid w:val="732F1389"/>
    <w:rsid w:val="7364055E"/>
    <w:rsid w:val="73BE1EBD"/>
    <w:rsid w:val="73C64D7F"/>
    <w:rsid w:val="73D16993"/>
    <w:rsid w:val="74015E5E"/>
    <w:rsid w:val="740C355A"/>
    <w:rsid w:val="74106478"/>
    <w:rsid w:val="74404A49"/>
    <w:rsid w:val="744F39DE"/>
    <w:rsid w:val="748773BC"/>
    <w:rsid w:val="74B33703"/>
    <w:rsid w:val="74D474BB"/>
    <w:rsid w:val="74D70440"/>
    <w:rsid w:val="74DF584C"/>
    <w:rsid w:val="74E93BDD"/>
    <w:rsid w:val="753529D7"/>
    <w:rsid w:val="75660FA8"/>
    <w:rsid w:val="75A07E88"/>
    <w:rsid w:val="75C26B49"/>
    <w:rsid w:val="75CC2F93"/>
    <w:rsid w:val="75E37678"/>
    <w:rsid w:val="75FB4D1F"/>
    <w:rsid w:val="75FC27A0"/>
    <w:rsid w:val="760D04BC"/>
    <w:rsid w:val="761C5254"/>
    <w:rsid w:val="76385483"/>
    <w:rsid w:val="76566332"/>
    <w:rsid w:val="766B2A54"/>
    <w:rsid w:val="76800A3E"/>
    <w:rsid w:val="768A3309"/>
    <w:rsid w:val="7695499A"/>
    <w:rsid w:val="769A13A5"/>
    <w:rsid w:val="76B5414D"/>
    <w:rsid w:val="76D75987"/>
    <w:rsid w:val="76FB397B"/>
    <w:rsid w:val="772A1B8E"/>
    <w:rsid w:val="775D10E3"/>
    <w:rsid w:val="7762556B"/>
    <w:rsid w:val="77687474"/>
    <w:rsid w:val="77A8025E"/>
    <w:rsid w:val="78222126"/>
    <w:rsid w:val="784F3EEE"/>
    <w:rsid w:val="78776AEC"/>
    <w:rsid w:val="787D153B"/>
    <w:rsid w:val="787D62A8"/>
    <w:rsid w:val="78B26191"/>
    <w:rsid w:val="78BC2324"/>
    <w:rsid w:val="78D93E53"/>
    <w:rsid w:val="78DD4178"/>
    <w:rsid w:val="78EA0AE6"/>
    <w:rsid w:val="79383E6C"/>
    <w:rsid w:val="79420A3E"/>
    <w:rsid w:val="796614B8"/>
    <w:rsid w:val="7972411A"/>
    <w:rsid w:val="798E6DF9"/>
    <w:rsid w:val="799D1324"/>
    <w:rsid w:val="79CD2161"/>
    <w:rsid w:val="7A065F68"/>
    <w:rsid w:val="7A2C59FE"/>
    <w:rsid w:val="7AD2618C"/>
    <w:rsid w:val="7AE14228"/>
    <w:rsid w:val="7AEF6DC1"/>
    <w:rsid w:val="7AF16A40"/>
    <w:rsid w:val="7B9144F4"/>
    <w:rsid w:val="7BC36D99"/>
    <w:rsid w:val="7BC5229C"/>
    <w:rsid w:val="7BE75CD4"/>
    <w:rsid w:val="7BFF337A"/>
    <w:rsid w:val="7C081A8C"/>
    <w:rsid w:val="7C09750D"/>
    <w:rsid w:val="7C371C9A"/>
    <w:rsid w:val="7C4F7C82"/>
    <w:rsid w:val="7C7C36DD"/>
    <w:rsid w:val="7C9A5940"/>
    <w:rsid w:val="7CC13438"/>
    <w:rsid w:val="7D08162E"/>
    <w:rsid w:val="7D225A5C"/>
    <w:rsid w:val="7D5A5BB5"/>
    <w:rsid w:val="7D6F6E6D"/>
    <w:rsid w:val="7DB31AC7"/>
    <w:rsid w:val="7DB704CD"/>
    <w:rsid w:val="7DE87E39"/>
    <w:rsid w:val="7DF54524"/>
    <w:rsid w:val="7E1178E2"/>
    <w:rsid w:val="7E163D6A"/>
    <w:rsid w:val="7E2120FB"/>
    <w:rsid w:val="7E43544C"/>
    <w:rsid w:val="7E582255"/>
    <w:rsid w:val="7E6F7C7C"/>
    <w:rsid w:val="7E8F5FB2"/>
    <w:rsid w:val="7EA36E51"/>
    <w:rsid w:val="7EC35188"/>
    <w:rsid w:val="7EDB4DAD"/>
    <w:rsid w:val="7EF32454"/>
    <w:rsid w:val="7F71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2025-09-20T12:44:00Z</dcterms:created>
  <dc:creator>x</dc:creator>
  <cp:lastModifiedBy>x</cp:lastModifiedBy>
  <dcterms:modified xsi:type="dcterms:W3CDTF">2025-09-21T13:04:55Z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6F1B91DC493449D6812E32EA07F1F4E6_12</vt:lpwstr>
  </property>
</Properties>
</file>